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8401" w14:textId="77777777" w:rsidR="0037390E" w:rsidRDefault="00000000">
      <w:pPr>
        <w:spacing w:after="5" w:line="259" w:lineRule="auto"/>
        <w:ind w:left="384" w:right="4"/>
        <w:jc w:val="center"/>
      </w:pPr>
      <w:r>
        <w:rPr>
          <w:rFonts w:ascii="Times New Roman" w:eastAsia="Times New Roman" w:hAnsi="Times New Roman" w:cs="Times New Roman"/>
          <w:b/>
          <w:sz w:val="22"/>
        </w:rPr>
        <w:t xml:space="preserve">PODANIE O PRZYJĘCIE  </w:t>
      </w:r>
      <w:r>
        <w:rPr>
          <w:rFonts w:ascii="Calibri" w:eastAsia="Calibri" w:hAnsi="Calibri" w:cs="Calibri"/>
          <w:sz w:val="22"/>
        </w:rPr>
        <w:t xml:space="preserve"> </w:t>
      </w:r>
    </w:p>
    <w:p w14:paraId="0F3AFE19" w14:textId="4F0FCBF6" w:rsidR="0037390E" w:rsidRDefault="00000000">
      <w:pPr>
        <w:spacing w:after="5" w:line="259" w:lineRule="auto"/>
        <w:ind w:left="384" w:right="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W ROKU SZKOLNYM 202</w:t>
      </w:r>
      <w:r w:rsidR="00B709DF">
        <w:rPr>
          <w:rFonts w:ascii="Times New Roman" w:eastAsia="Times New Roman" w:hAnsi="Times New Roman" w:cs="Times New Roman"/>
          <w:b/>
          <w:sz w:val="22"/>
        </w:rPr>
        <w:t>6</w:t>
      </w:r>
      <w:r>
        <w:rPr>
          <w:rFonts w:ascii="Times New Roman" w:eastAsia="Times New Roman" w:hAnsi="Times New Roman" w:cs="Times New Roman"/>
          <w:b/>
          <w:sz w:val="22"/>
        </w:rPr>
        <w:t>/202</w:t>
      </w:r>
      <w:r w:rsidR="00B709DF">
        <w:rPr>
          <w:rFonts w:ascii="Times New Roman" w:eastAsia="Times New Roman" w:hAnsi="Times New Roman" w:cs="Times New Roman"/>
          <w:b/>
          <w:sz w:val="22"/>
        </w:rPr>
        <w:t>7</w:t>
      </w:r>
    </w:p>
    <w:p w14:paraId="6532AF7D" w14:textId="3D82C704" w:rsidR="0037390E" w:rsidRDefault="00000000" w:rsidP="003575D2">
      <w:pPr>
        <w:spacing w:after="12" w:line="259" w:lineRule="auto"/>
        <w:ind w:left="0" w:right="199" w:firstLine="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 xml:space="preserve">DO </w:t>
      </w:r>
      <w:r w:rsidR="004B6355">
        <w:rPr>
          <w:rFonts w:ascii="Times New Roman" w:eastAsia="Times New Roman" w:hAnsi="Times New Roman" w:cs="Times New Roman"/>
          <w:b/>
          <w:sz w:val="22"/>
        </w:rPr>
        <w:t xml:space="preserve">NIEPUBLICZNEJ RZEMIEŚLNICZEJ </w:t>
      </w:r>
      <w:r>
        <w:rPr>
          <w:rFonts w:ascii="Times New Roman" w:eastAsia="Times New Roman" w:hAnsi="Times New Roman" w:cs="Times New Roman"/>
          <w:b/>
          <w:sz w:val="22"/>
        </w:rPr>
        <w:t xml:space="preserve">BRANŻOWEJ SZKOŁY I STOPNIA </w:t>
      </w:r>
      <w:r w:rsidR="004B6355">
        <w:rPr>
          <w:rFonts w:ascii="Times New Roman" w:eastAsia="Times New Roman" w:hAnsi="Times New Roman" w:cs="Times New Roman"/>
          <w:b/>
          <w:sz w:val="22"/>
        </w:rPr>
        <w:t>IM. JANA KARSKIEGO W LUBLINIE</w:t>
      </w:r>
    </w:p>
    <w:p w14:paraId="64834745" w14:textId="091F945C" w:rsidR="0037390E" w:rsidRDefault="00000000">
      <w:pPr>
        <w:spacing w:after="5" w:line="259" w:lineRule="auto"/>
        <w:ind w:left="370" w:right="0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ul. </w:t>
      </w:r>
      <w:r w:rsidR="004B6355">
        <w:rPr>
          <w:rFonts w:ascii="Times New Roman" w:eastAsia="Times New Roman" w:hAnsi="Times New Roman" w:cs="Times New Roman"/>
          <w:b/>
          <w:sz w:val="24"/>
        </w:rPr>
        <w:t>Paśnikowskiego 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1B51FB62" w14:textId="1FA0A184" w:rsidR="0037390E" w:rsidRPr="004B6355" w:rsidRDefault="00000000">
      <w:pPr>
        <w:spacing w:after="0" w:line="259" w:lineRule="auto"/>
        <w:ind w:left="2028" w:right="0" w:firstLine="0"/>
        <w:rPr>
          <w:lang w:val="en-US"/>
        </w:rPr>
      </w:pPr>
      <w:r w:rsidRPr="004B6355">
        <w:rPr>
          <w:rFonts w:ascii="Times New Roman" w:eastAsia="Times New Roman" w:hAnsi="Times New Roman" w:cs="Times New Roman"/>
          <w:b/>
          <w:sz w:val="24"/>
          <w:lang w:val="en-US"/>
        </w:rPr>
        <w:t xml:space="preserve">tel. </w:t>
      </w:r>
      <w:r w:rsidR="004B6355" w:rsidRPr="004B6355">
        <w:rPr>
          <w:rFonts w:ascii="Times New Roman" w:eastAsia="Times New Roman" w:hAnsi="Times New Roman" w:cs="Times New Roman"/>
          <w:b/>
          <w:sz w:val="24"/>
          <w:lang w:val="en-US"/>
        </w:rPr>
        <w:t>817474904</w:t>
      </w:r>
      <w:r w:rsidRPr="004B6355">
        <w:rPr>
          <w:rFonts w:ascii="Times New Roman" w:eastAsia="Times New Roman" w:hAnsi="Times New Roman" w:cs="Times New Roman"/>
          <w:b/>
          <w:sz w:val="24"/>
          <w:lang w:val="en-US"/>
        </w:rPr>
        <w:t xml:space="preserve">  e-mail :</w:t>
      </w:r>
      <w:r w:rsidR="004B6355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="004B6355" w:rsidRPr="004B6355">
        <w:rPr>
          <w:rFonts w:ascii="Times New Roman" w:eastAsia="Times New Roman" w:hAnsi="Times New Roman" w:cs="Times New Roman"/>
          <w:b/>
          <w:sz w:val="24"/>
          <w:lang w:val="en-US"/>
        </w:rPr>
        <w:t>info@b</w:t>
      </w:r>
      <w:r w:rsidR="004B6355">
        <w:rPr>
          <w:rFonts w:ascii="Times New Roman" w:eastAsia="Times New Roman" w:hAnsi="Times New Roman" w:cs="Times New Roman"/>
          <w:b/>
          <w:sz w:val="24"/>
          <w:lang w:val="en-US"/>
        </w:rPr>
        <w:t>ranzowa.edu.pl</w:t>
      </w:r>
    </w:p>
    <w:p w14:paraId="3325A5DC" w14:textId="77777777" w:rsidR="0037390E" w:rsidRPr="004B6355" w:rsidRDefault="00000000">
      <w:pPr>
        <w:spacing w:after="0" w:line="259" w:lineRule="auto"/>
        <w:ind w:left="521" w:right="0" w:firstLine="0"/>
        <w:jc w:val="center"/>
        <w:rPr>
          <w:lang w:val="en-US"/>
        </w:rPr>
      </w:pPr>
      <w:r w:rsidRPr="004B6355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4B6355">
        <w:rPr>
          <w:rFonts w:ascii="Calibri" w:eastAsia="Calibri" w:hAnsi="Calibri" w:cs="Calibri"/>
          <w:sz w:val="22"/>
          <w:lang w:val="en-US"/>
        </w:rPr>
        <w:t xml:space="preserve"> </w:t>
      </w:r>
    </w:p>
    <w:tbl>
      <w:tblPr>
        <w:tblStyle w:val="TableGrid"/>
        <w:tblW w:w="9213" w:type="dxa"/>
        <w:tblInd w:w="-139" w:type="dxa"/>
        <w:tblCellMar>
          <w:top w:w="2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850"/>
        <w:gridCol w:w="5363"/>
      </w:tblGrid>
      <w:tr w:rsidR="0037390E" w14:paraId="0224B672" w14:textId="77777777">
        <w:trPr>
          <w:trHeight w:val="518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B8CC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 zawodzie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4B635B6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6B85" w14:textId="77777777" w:rsidR="0037390E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5577E0E5" w14:textId="77777777" w:rsidR="0037390E" w:rsidRDefault="0000000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213" w:type="dxa"/>
        <w:tblInd w:w="-139" w:type="dxa"/>
        <w:tblCellMar>
          <w:top w:w="1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850"/>
        <w:gridCol w:w="5363"/>
      </w:tblGrid>
      <w:tr w:rsidR="0037390E" w14:paraId="7FCB39C0" w14:textId="77777777">
        <w:trPr>
          <w:trHeight w:val="51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94D8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Imiona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88A29A4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621" w14:textId="77777777" w:rsidR="0037390E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7390E" w14:paraId="25A8634D" w14:textId="77777777">
        <w:trPr>
          <w:trHeight w:val="51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6BD1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Nazwisko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0FC0E84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8C69" w14:textId="77777777" w:rsidR="0037390E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7390E" w14:paraId="6F10DD1B" w14:textId="77777777">
        <w:trPr>
          <w:trHeight w:val="51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3B91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Pesel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C58052A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EDC7" w14:textId="77777777" w:rsidR="0037390E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7390E" w14:paraId="1732D731" w14:textId="77777777">
        <w:trPr>
          <w:trHeight w:val="514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51A3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Data urodzenia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1EBCBBC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A5F7" w14:textId="77777777" w:rsidR="0037390E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7390E" w14:paraId="3BF09F94" w14:textId="77777777">
        <w:trPr>
          <w:trHeight w:val="51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30D8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urodzenia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53C913C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5834" w14:textId="77777777" w:rsidR="0037390E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7390E" w14:paraId="57937889" w14:textId="77777777">
        <w:trPr>
          <w:trHeight w:val="51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BEB2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 zamieszkania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E6E628A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4AF5" w14:textId="77777777" w:rsidR="0037390E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7390E" w14:paraId="74F63949" w14:textId="77777777">
        <w:trPr>
          <w:trHeight w:val="51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1063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 zameldowania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8758008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731E" w14:textId="77777777" w:rsidR="0037390E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7390E" w14:paraId="74AE8DB7" w14:textId="77777777">
        <w:trPr>
          <w:trHeight w:val="51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9B3C" w14:textId="77777777" w:rsidR="0037390E" w:rsidRDefault="00000000">
            <w:pPr>
              <w:spacing w:after="3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Telefon   </w:t>
            </w:r>
          </w:p>
          <w:p w14:paraId="23500E10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374E" w14:textId="77777777" w:rsidR="0037390E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7390E" w14:paraId="4DB3B498" w14:textId="77777777">
        <w:trPr>
          <w:trHeight w:val="487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9246" w14:textId="77777777" w:rsidR="0037390E" w:rsidRDefault="00000000">
            <w:pPr>
              <w:spacing w:after="0" w:line="259" w:lineRule="auto"/>
              <w:ind w:left="0" w:right="872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Ukończona szkoła podstawowa – nazwa i adres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7DBE" w14:textId="77777777" w:rsidR="0037390E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02240B81" w14:textId="77777777" w:rsidR="0037390E" w:rsidRDefault="0000000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213" w:type="dxa"/>
        <w:tblInd w:w="-139" w:type="dxa"/>
        <w:tblCellMar>
          <w:top w:w="4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850"/>
        <w:gridCol w:w="5363"/>
      </w:tblGrid>
      <w:tr w:rsidR="0037390E" w14:paraId="2CA04AFA" w14:textId="77777777">
        <w:trPr>
          <w:trHeight w:val="71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1700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matki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8B12B40" w14:textId="77777777" w:rsidR="0037390E" w:rsidRDefault="00000000">
            <w:pPr>
              <w:spacing w:after="0" w:line="259" w:lineRule="auto"/>
              <w:ind w:left="0" w:right="1915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 matki Telefon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1555" w14:textId="77777777" w:rsidR="0037390E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7390E" w14:paraId="1C53D54E" w14:textId="77777777">
        <w:trPr>
          <w:trHeight w:val="720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1E48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ojca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7BB723F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 ojca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D1A964E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Telefon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09C0" w14:textId="77777777" w:rsidR="0037390E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7390E" w14:paraId="370A27E2" w14:textId="77777777">
        <w:trPr>
          <w:trHeight w:val="718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E0E9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opiekuna prawnego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30320BD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A0BC12F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Telefon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0FB3" w14:textId="77777777" w:rsidR="0037390E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7390E" w14:paraId="0AC47485" w14:textId="77777777">
        <w:trPr>
          <w:trHeight w:val="718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EB7C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opiekuna prawnego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A5EBA7B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F24D0A1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Telefon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A96D" w14:textId="77777777" w:rsidR="0037390E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2DB6D574" w14:textId="77777777" w:rsidR="0037390E" w:rsidRDefault="0000000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1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213" w:type="dxa"/>
        <w:tblInd w:w="-139" w:type="dxa"/>
        <w:tblCellMar>
          <w:top w:w="4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850"/>
        <w:gridCol w:w="5363"/>
      </w:tblGrid>
      <w:tr w:rsidR="0037390E" w14:paraId="7F48C561" w14:textId="77777777">
        <w:trPr>
          <w:trHeight w:val="785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9363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Nazwa i adres zakładu rzemieślniczego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B4E2B69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0E42AF2" w14:textId="77777777" w:rsidR="0037390E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4A8D" w14:textId="77777777" w:rsidR="0037390E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25C9295A" w14:textId="77777777" w:rsidR="0037390E" w:rsidRDefault="0000000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31443923" w14:textId="77777777" w:rsidR="0037390E" w:rsidRDefault="00000000">
      <w:pPr>
        <w:spacing w:after="25" w:line="259" w:lineRule="auto"/>
        <w:ind w:left="0" w:right="0" w:firstLine="0"/>
      </w:pPr>
      <w:r>
        <w:rPr>
          <w:rFonts w:ascii="Times New Roman" w:eastAsia="Times New Roman" w:hAnsi="Times New Roman" w:cs="Times New Roman"/>
          <w:b/>
          <w:sz w:val="20"/>
        </w:rPr>
        <w:t xml:space="preserve">Podpis kandydata                                                               Podpis rodzica lub opiekuna prawnego  </w:t>
      </w:r>
    </w:p>
    <w:p w14:paraId="2150CC95" w14:textId="77777777" w:rsidR="0037390E" w:rsidRDefault="00000000">
      <w:pPr>
        <w:spacing w:after="29" w:line="259" w:lineRule="auto"/>
        <w:ind w:left="0" w:right="0" w:firstLine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33C533F1" w14:textId="77777777" w:rsidR="0037390E" w:rsidRDefault="00000000">
      <w:pPr>
        <w:spacing w:after="15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                                                   .......................................  </w:t>
      </w:r>
      <w:r>
        <w:rPr>
          <w:rFonts w:ascii="Calibri" w:eastAsia="Calibri" w:hAnsi="Calibri" w:cs="Calibri"/>
          <w:sz w:val="22"/>
        </w:rPr>
        <w:t xml:space="preserve"> </w:t>
      </w:r>
    </w:p>
    <w:p w14:paraId="2F6666CA" w14:textId="77777777" w:rsidR="0037390E" w:rsidRDefault="00000000">
      <w:pPr>
        <w:spacing w:after="16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06821CBE" w14:textId="77777777" w:rsidR="0037390E" w:rsidRDefault="00000000">
      <w:pPr>
        <w:spacing w:after="78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489551D5" w14:textId="5191494E" w:rsidR="0037390E" w:rsidRDefault="0000000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B6355">
        <w:rPr>
          <w:rFonts w:ascii="Times New Roman" w:eastAsia="Times New Roman" w:hAnsi="Times New Roman" w:cs="Times New Roman"/>
          <w:b/>
          <w:sz w:val="22"/>
        </w:rPr>
        <w:t>Lublin</w:t>
      </w:r>
      <w:r>
        <w:rPr>
          <w:rFonts w:ascii="Times New Roman" w:eastAsia="Times New Roman" w:hAnsi="Times New Roman" w:cs="Times New Roman"/>
          <w:b/>
          <w:sz w:val="22"/>
        </w:rPr>
        <w:t xml:space="preserve">, dnia………………………..  </w:t>
      </w:r>
    </w:p>
    <w:p w14:paraId="237123AF" w14:textId="77777777" w:rsidR="0037390E" w:rsidRDefault="0000000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b/>
          <w:sz w:val="22"/>
        </w:rPr>
        <w:lastRenderedPageBreak/>
        <w:t xml:space="preserve"> </w:t>
      </w:r>
    </w:p>
    <w:p w14:paraId="4672B91B" w14:textId="77777777" w:rsidR="0037390E" w:rsidRDefault="0000000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A34140E" w14:textId="77777777" w:rsidR="0037390E" w:rsidRDefault="00000000">
      <w:pPr>
        <w:pStyle w:val="Nagwek1"/>
      </w:pPr>
      <w:r>
        <w:t xml:space="preserve">Informacje dotyczące przetwarzania danych osobowych </w:t>
      </w:r>
    </w:p>
    <w:p w14:paraId="7AF22F5B" w14:textId="77777777" w:rsidR="0037390E" w:rsidRDefault="00000000">
      <w:pPr>
        <w:spacing w:after="15" w:line="252" w:lineRule="auto"/>
        <w:ind w:left="-5" w:right="1225"/>
      </w:pPr>
      <w:r>
        <w:rPr>
          <w:b/>
        </w:rPr>
        <w:t xml:space="preserve"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</w:t>
      </w:r>
    </w:p>
    <w:p w14:paraId="380FA0D5" w14:textId="77777777" w:rsidR="0037390E" w:rsidRDefault="00000000">
      <w:pPr>
        <w:spacing w:after="15" w:line="252" w:lineRule="auto"/>
        <w:ind w:left="-5" w:right="2327"/>
      </w:pPr>
      <w:r>
        <w:rPr>
          <w:b/>
        </w:rPr>
        <w:t xml:space="preserve">(ogólnego rozporządzenia o ochronie danych), Dz.U.UE.L.2016.119.1 (dalej: RODO) </w:t>
      </w:r>
      <w:r>
        <w:t xml:space="preserve">Administrator danych </w:t>
      </w:r>
    </w:p>
    <w:p w14:paraId="4A99DF13" w14:textId="77777777" w:rsidR="0037390E" w:rsidRDefault="00000000">
      <w:pPr>
        <w:ind w:left="-5"/>
      </w:pPr>
      <w:r>
        <w:t xml:space="preserve">Administratorem danych przetwarzanych w ramach procesu rekrutacji są jednostki wskazane na liście preferencji. Dane kontaktowe administratorów danych wskazano w tabeli na końcu niniejszej informacji. Cel i podstawa prawna przetwarzania </w:t>
      </w:r>
    </w:p>
    <w:p w14:paraId="604AF6A9" w14:textId="77777777" w:rsidR="004B6355" w:rsidRDefault="00000000">
      <w:pPr>
        <w:ind w:left="-5" w:right="911"/>
      </w:pPr>
      <w:r>
        <w:t xml:space="preserve">Dane – w zakresie zawartym w niniejszym formularzu – będą przetwarzane w celu przeprowadzenia procesu rekrutacji do wybranych jednostek. Przetwarzanie danych jest niezbędne do wypełnienia obowiązku prawnego ciążącego na administratorze, jakim jest przeprowadzenie procesu rekrutacji, a zatem podstawą prawną przetwarzania danych stanowi art. 6 ust. 1 lit. c) oraz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oświatowe, określających w szczególności treść wniosku o przyjęcie do szkoły i jego załączników oraz kryteria rekrutacyjne, zasady dostosowania placówki do indywidualnych potrzeb rozwojowych i edukacyjnych oraz możliwości psychofizycznych ucznia, a także zasady przechowywania danych osobowych kandydatów i dokumentacji postępowania rekrutacyjnego. </w:t>
      </w:r>
    </w:p>
    <w:p w14:paraId="0C0FB1A0" w14:textId="4DB628E0" w:rsidR="0037390E" w:rsidRDefault="00000000">
      <w:pPr>
        <w:ind w:left="-5" w:right="911"/>
      </w:pPr>
      <w:r>
        <w:t xml:space="preserve">Odbiorcy danych </w:t>
      </w:r>
    </w:p>
    <w:p w14:paraId="511DF2CF" w14:textId="77777777" w:rsidR="0037390E" w:rsidRDefault="00000000">
      <w:pPr>
        <w:ind w:left="-5" w:right="832"/>
      </w:pPr>
      <w:r>
        <w:t xml:space="preserve">Odbiorcami danych osobowych zawartych we wniosku mogą być: uprawnione podmioty zapewniające obsługę informatyczną procesu naboru, działające na podstawie umowy przetwarzania danych w imieniu administratorów, organ prowadzący szkoły, do których kandydat ubiega się o przyjęcie, organy administracji publicznej uprawnione do uzyskania takich informacji na podstawie przepisów prawa. </w:t>
      </w:r>
    </w:p>
    <w:p w14:paraId="04F8C512" w14:textId="77777777" w:rsidR="0037390E" w:rsidRDefault="00000000">
      <w:pPr>
        <w:ind w:left="-5" w:right="832"/>
      </w:pPr>
      <w:r>
        <w:t xml:space="preserve">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 </w:t>
      </w:r>
    </w:p>
    <w:p w14:paraId="56ACFD28" w14:textId="77777777" w:rsidR="0037390E" w:rsidRDefault="00000000">
      <w:pPr>
        <w:ind w:left="-5" w:right="832"/>
      </w:pPr>
      <w:r>
        <w:t xml:space="preserve">W przypadku, kiedy szkoła podstawowa, do której aktualnie uczęszcza kandydat aktywnie wspiera go w procesie rekrutacji, w szczególności poprzez przekazywanie jego danych bezpośrednio do systemu elektronicznego, informacje dotyczące przebiegu tego procesu dla kandydata, w szczególności informacja o fakcie i miejscu zakwalifikowania oraz przyjęcia mogą być udostępnione tej szkole podstawowej. Dane nie będą przekazywane do państwa trzeciego ani organizacji międzynarodowej. </w:t>
      </w:r>
    </w:p>
    <w:p w14:paraId="4578DB85" w14:textId="77777777" w:rsidR="0037390E" w:rsidRDefault="00000000">
      <w:pPr>
        <w:ind w:left="-5" w:right="832"/>
      </w:pPr>
      <w:r>
        <w:t xml:space="preserve">Okres przechowywania </w:t>
      </w:r>
    </w:p>
    <w:p w14:paraId="488A5E0C" w14:textId="77777777" w:rsidR="0037390E" w:rsidRDefault="00000000">
      <w:pPr>
        <w:ind w:left="-5" w:right="832"/>
      </w:pPr>
      <w: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  <w:r>
        <w:rPr>
          <w:rFonts w:ascii="Calibri" w:eastAsia="Calibri" w:hAnsi="Calibri" w:cs="Calibri"/>
          <w:sz w:val="20"/>
        </w:rPr>
        <w:t xml:space="preserve"> </w:t>
      </w:r>
    </w:p>
    <w:p w14:paraId="7F46DF4D" w14:textId="77777777" w:rsidR="0037390E" w:rsidRDefault="00000000">
      <w:pPr>
        <w:spacing w:after="15" w:line="252" w:lineRule="auto"/>
        <w:ind w:left="-5" w:right="1225"/>
      </w:pPr>
      <w:r>
        <w:rPr>
          <w:b/>
        </w:rPr>
        <w:t xml:space="preserve">Przysługujące prawa </w:t>
      </w:r>
    </w:p>
    <w:p w14:paraId="5CF19138" w14:textId="77777777" w:rsidR="0037390E" w:rsidRDefault="00000000">
      <w:pPr>
        <w:ind w:left="-5" w:right="832"/>
      </w:pPr>
      <w:r>
        <w:t xml:space="preserve"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 </w:t>
      </w:r>
    </w:p>
    <w:p w14:paraId="3A5D021D" w14:textId="77777777" w:rsidR="0037390E" w:rsidRDefault="00000000">
      <w:pPr>
        <w:ind w:left="-5" w:right="832"/>
      </w:pPr>
      <w:r>
        <w:t xml:space="preserve"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 </w:t>
      </w:r>
    </w:p>
    <w:p w14:paraId="1D26D42D" w14:textId="77777777" w:rsidR="0037390E" w:rsidRDefault="00000000">
      <w:pPr>
        <w:ind w:left="-5" w:right="832"/>
      </w:pPr>
      <w:r>
        <w:t xml:space="preserve"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 </w:t>
      </w:r>
    </w:p>
    <w:p w14:paraId="75A67A51" w14:textId="77777777" w:rsidR="0037390E" w:rsidRDefault="00000000">
      <w:pPr>
        <w:ind w:left="-5" w:right="832"/>
      </w:pPr>
      <w:r>
        <w:t xml:space="preserve">Zautomatyzowane podejmowanie decyzji i profilowanie </w:t>
      </w:r>
    </w:p>
    <w:p w14:paraId="0EAF6991" w14:textId="77777777" w:rsidR="0037390E" w:rsidRDefault="00000000">
      <w:pPr>
        <w:ind w:left="-5" w:right="832"/>
      </w:pPr>
      <w:r>
        <w:t xml:space="preserve"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 </w:t>
      </w:r>
    </w:p>
    <w:p w14:paraId="7A71A821" w14:textId="77777777" w:rsidR="0037390E" w:rsidRDefault="00000000">
      <w:pPr>
        <w:spacing w:after="15" w:line="252" w:lineRule="auto"/>
        <w:ind w:left="-5" w:right="1225"/>
      </w:pPr>
      <w:r>
        <w:rPr>
          <w:b/>
        </w:rPr>
        <w:t xml:space="preserve">Dobrowolność podania danych </w:t>
      </w:r>
    </w:p>
    <w:p w14:paraId="754BECA0" w14:textId="77777777" w:rsidR="0037390E" w:rsidRDefault="00000000">
      <w:pPr>
        <w:ind w:left="-5" w:right="832"/>
      </w:pPr>
      <w:r>
        <w:t xml:space="preserve"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 Kontakt z administratorem danych lub inspektorem ochrony danych </w:t>
      </w:r>
    </w:p>
    <w:p w14:paraId="7CC1B307" w14:textId="77777777" w:rsidR="0037390E" w:rsidRDefault="00000000">
      <w:pPr>
        <w:ind w:left="-5" w:right="832"/>
      </w:pPr>
      <w:r>
        <w:t xml:space="preserve">Kontakt z Administratorem danych oraz Inspektorem ochrony danych dla poszczególnych jednostek (wskazanych na liście preferencji) jest możliwy za pomocą danych prezentowanych w poniższej tabeli. Należy pamiętać, iż dane te służą wyłącznie do kontaktu w sprawach związanych bezpośrednio z przetwarzaniem danych osobowych. Inspektor ochrony danych nie posiada i nie udziela informacji dotyczących przebiegu procesu naboru, w szczególności informacji o ofercie edukacyjnej, statusie wniosku, punktacji, kryteriach ani wynikach rekrutacji. </w:t>
      </w:r>
    </w:p>
    <w:p w14:paraId="2DFE0BF4" w14:textId="77777777" w:rsidR="0037390E" w:rsidRDefault="00000000">
      <w:pPr>
        <w:ind w:left="-5" w:right="832"/>
      </w:pPr>
      <w:r>
        <w:t xml:space="preserve">Nazwa szkoły Dane Administratora Danych i kontakt do IOD </w:t>
      </w:r>
    </w:p>
    <w:p w14:paraId="30CEEC15" w14:textId="629AD8FA" w:rsidR="0037390E" w:rsidRDefault="004B6355">
      <w:pPr>
        <w:ind w:left="-5" w:right="832"/>
      </w:pPr>
      <w:r>
        <w:t xml:space="preserve">Niepubliczna Rzemieślnicza Branżowa Szkoła I Stopnia im. Jana Karskiego w Lublinie </w:t>
      </w:r>
    </w:p>
    <w:p w14:paraId="0D43AB23" w14:textId="61D5AE96" w:rsidR="0037390E" w:rsidRDefault="00000000">
      <w:pPr>
        <w:ind w:left="-5" w:right="0"/>
      </w:pPr>
      <w:r>
        <w:rPr>
          <w:b/>
        </w:rPr>
        <w:t xml:space="preserve">Dane Administratora </w:t>
      </w:r>
      <w:r w:rsidRPr="004B6355">
        <w:rPr>
          <w:bCs/>
        </w:rPr>
        <w:t>Danych</w:t>
      </w:r>
      <w:r w:rsidR="004B6355" w:rsidRPr="004B6355">
        <w:rPr>
          <w:bCs/>
        </w:rPr>
        <w:t xml:space="preserve"> Niepubliczna Rzemieślnicza Branżowa Szkoła I Stopnia im. Jana Karskiego w Lublinie, ul Paśnikowskiego 6, 20707 Lublin</w:t>
      </w:r>
      <w:r>
        <w:t>, tel.: +48.</w:t>
      </w:r>
      <w:r w:rsidR="004B6355">
        <w:t>817474904</w:t>
      </w:r>
      <w:r>
        <w:t xml:space="preserve">, email: </w:t>
      </w:r>
      <w:r w:rsidR="004B6355">
        <w:t>info@branzowa.edu.pl</w:t>
      </w:r>
      <w:r>
        <w:rPr>
          <w:b/>
        </w:rPr>
        <w:t xml:space="preserve"> </w:t>
      </w:r>
    </w:p>
    <w:p w14:paraId="0FFC29EE" w14:textId="5D97A681" w:rsidR="0037390E" w:rsidRDefault="00000000" w:rsidP="004B6355">
      <w:pPr>
        <w:spacing w:after="42" w:line="252" w:lineRule="auto"/>
        <w:ind w:left="-5" w:right="1225"/>
      </w:pPr>
      <w:r>
        <w:rPr>
          <w:b/>
        </w:rPr>
        <w:t xml:space="preserve">Kontakt do Inspektora Ochrony Danych: </w:t>
      </w:r>
      <w:r>
        <w:t>Szkoła nie wyznaczyła jeszcze Inspektora Ochrony Danych</w:t>
      </w:r>
      <w:r>
        <w:rPr>
          <w:rFonts w:ascii="Calibri" w:eastAsia="Calibri" w:hAnsi="Calibri" w:cs="Calibri"/>
          <w:sz w:val="20"/>
        </w:rPr>
        <w:t xml:space="preserve"> </w:t>
      </w:r>
    </w:p>
    <w:p w14:paraId="57E158D1" w14:textId="77777777" w:rsidR="0037390E" w:rsidRDefault="0000000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7B191D18" w14:textId="77777777" w:rsidR="0037390E" w:rsidRDefault="0000000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0D7E1363" w14:textId="77777777" w:rsidR="0037390E" w:rsidRDefault="0000000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37390E">
      <w:pgSz w:w="11906" w:h="16838"/>
      <w:pgMar w:top="1481" w:right="1790" w:bottom="168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90E"/>
    <w:rsid w:val="003575D2"/>
    <w:rsid w:val="0037390E"/>
    <w:rsid w:val="004B6355"/>
    <w:rsid w:val="0050238C"/>
    <w:rsid w:val="0080427E"/>
    <w:rsid w:val="009B0A22"/>
    <w:rsid w:val="00B7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E7C4"/>
  <w15:docId w15:val="{FBDC156E-065A-4F76-AC12-54424D59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9" w:lineRule="auto"/>
      <w:ind w:left="10" w:right="1297" w:hanging="10"/>
    </w:pPr>
    <w:rPr>
      <w:rFonts w:ascii="Arial" w:eastAsia="Arial" w:hAnsi="Arial" w:cs="Arial"/>
      <w:color w:val="000000"/>
      <w:sz w:val="1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1157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PRZYJĘCIE DO KLASY PIERWSZEJ</dc:title>
  <dc:subject/>
  <dc:creator>admin</dc:creator>
  <cp:keywords/>
  <cp:lastModifiedBy>Marcin Kusiak</cp:lastModifiedBy>
  <cp:revision>5</cp:revision>
  <dcterms:created xsi:type="dcterms:W3CDTF">2024-03-11T07:55:00Z</dcterms:created>
  <dcterms:modified xsi:type="dcterms:W3CDTF">2026-02-24T10:57:00Z</dcterms:modified>
</cp:coreProperties>
</file>